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DECLARACIÓ RESPONSABLE PER A PERSONES JURÍDIQUES I FÍSIQUES</w:t>
      </w:r>
    </w:p>
    <w:p w:rsidR="00000000" w:rsidDel="00000000" w:rsidP="00000000" w:rsidRDefault="00000000" w:rsidRPr="00000000" w14:paraId="00000004">
      <w:pPr>
        <w:jc w:val="center"/>
        <w:rPr>
          <w:b w:val="1"/>
          <w:bCs w:val="1"/>
        </w:rPr>
      </w:pPr>
      <w:r w:rsidDel="00000000" w:rsidR="00000000" w:rsidRPr="00000000">
        <w:rPr>
          <w:rtl w:val="0"/>
        </w:rPr>
      </w:r>
    </w:p>
    <w:p w:rsidR="00000000" w:rsidDel="00000000" w:rsidP="00000000" w:rsidRDefault="00000000" w:rsidRPr="00000000" w14:paraId="00000005">
      <w:pPr>
        <w:jc w:val="both"/>
        <w:rPr>
          <w:b w:val="1"/>
          <w:bCs w:val="1"/>
        </w:rPr>
      </w:pPr>
      <w:r w:rsidDel="00000000" w:rsidR="00000000" w:rsidRPr="00000000">
        <w:rPr>
          <w:rtl w:val="0"/>
        </w:rPr>
      </w:r>
    </w:p>
    <w:p w:rsidR="00000000" w:rsidDel="00000000" w:rsidP="00000000" w:rsidRDefault="00000000" w:rsidRPr="00000000" w14:paraId="00000006">
      <w:pPr>
        <w:jc w:val="both"/>
        <w:rPr>
          <w:color w:val="ff0000"/>
        </w:rPr>
      </w:pPr>
      <w:r w:rsidDel="00000000" w:rsidR="00000000" w:rsidRPr="00000000">
        <w:rPr>
          <w:b w:val="1"/>
          <w:bCs w:val="1"/>
          <w:rtl w:val="0"/>
        </w:rPr>
        <w:t xml:space="preserve">Núm. d’expedient:</w:t>
      </w:r>
      <w:r w:rsidDel="00000000" w:rsidR="00000000" w:rsidRPr="00000000">
        <w:rPr>
          <w:rtl w:val="0"/>
        </w:rPr>
        <w:t xml:space="preserve"> </w:t>
      </w:r>
      <w:r w:rsidDel="00000000" w:rsidR="00000000" w:rsidRPr="00000000">
        <w:rPr>
          <w:color w:val="ff0000"/>
          <w:rtl w:val="0"/>
        </w:rPr>
        <w:t xml:space="preserve">[[</w:t>
      </w:r>
      <w:r w:rsidDel="00000000" w:rsidR="00000000" w:rsidRPr="00000000">
        <w:rPr>
          <w:b w:val="1"/>
          <w:bCs w:val="1"/>
          <w:color w:val="ff0000"/>
          <w:rtl w:val="0"/>
        </w:rPr>
        <w:t xml:space="preserve">EXP_Número</w:t>
      </w:r>
      <w:r w:rsidDel="00000000" w:rsidR="00000000" w:rsidRPr="00000000">
        <w:rPr>
          <w:color w:val="ff0000"/>
          <w:rtl w:val="0"/>
        </w:rPr>
        <w:t xml:space="preserve">]]</w:t>
      </w:r>
    </w:p>
    <w:p w:rsidR="00000000" w:rsidDel="00000000" w:rsidP="00000000" w:rsidRDefault="00000000" w:rsidRPr="00000000" w14:paraId="00000007">
      <w:pPr>
        <w:rPr>
          <w:b w:val="1"/>
          <w:bCs w:val="1"/>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Per a persones jurídiques:</w:t>
      </w:r>
    </w:p>
    <w:p w:rsidR="00000000" w:rsidDel="00000000" w:rsidP="00000000" w:rsidRDefault="00000000" w:rsidRPr="00000000" w14:paraId="00000009">
      <w:pPr>
        <w:jc w:val="both"/>
        <w:rPr/>
      </w:pPr>
      <w:r w:rsidDel="00000000" w:rsidR="00000000" w:rsidRPr="00000000">
        <w:rPr>
          <w:rtl w:val="0"/>
        </w:rPr>
        <w:t xml:space="preserve">En/Na </w:t>
      </w:r>
      <w:r w:rsidDel="00000000" w:rsidR="00000000" w:rsidRPr="00000000">
        <w:rPr>
          <w:color w:val="ff0000"/>
          <w:rtl w:val="0"/>
        </w:rPr>
        <w:t xml:space="preserve">[[________]]</w:t>
      </w:r>
      <w:r w:rsidDel="00000000" w:rsidR="00000000" w:rsidRPr="00000000">
        <w:rPr>
          <w:rtl w:val="0"/>
        </w:rPr>
        <w:t xml:space="preserve">, en qualitat de representat legal de la persona jurídica </w:t>
      </w:r>
      <w:r w:rsidDel="00000000" w:rsidR="00000000" w:rsidRPr="00000000">
        <w:rPr>
          <w:color w:val="ff0000"/>
          <w:rtl w:val="0"/>
        </w:rPr>
        <w:t xml:space="preserve">[[________]] </w:t>
      </w:r>
      <w:r w:rsidDel="00000000" w:rsidR="00000000" w:rsidRPr="00000000">
        <w:rPr>
          <w:rtl w:val="0"/>
        </w:rPr>
        <w:t xml:space="preserve">amb CIF </w:t>
      </w:r>
      <w:r w:rsidDel="00000000" w:rsidR="00000000" w:rsidRPr="00000000">
        <w:rPr>
          <w:color w:val="ff0000"/>
          <w:rtl w:val="0"/>
        </w:rPr>
        <w:t xml:space="preserve">[[________]]</w:t>
      </w:r>
      <w:r w:rsidDel="00000000" w:rsidR="00000000" w:rsidRPr="00000000">
        <w:rPr>
          <w:rtl w:val="0"/>
        </w:rPr>
        <w:t xml:space="preserve">, amb la següent adreça de correu electrònic </w:t>
      </w:r>
      <w:r w:rsidDel="00000000" w:rsidR="00000000" w:rsidRPr="00000000">
        <w:rPr>
          <w:color w:val="ff0000"/>
          <w:rtl w:val="0"/>
        </w:rPr>
        <w:t xml:space="preserve">[[________]]</w:t>
      </w:r>
      <w:r w:rsidDel="00000000" w:rsidR="00000000" w:rsidRPr="00000000">
        <w:rPr>
          <w:rtl w:val="0"/>
        </w:rPr>
        <w:t xml:space="preserve"> i als efectes de contractar amb l'Ajuntament de Sant Boi de Llobregat, </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b w:val="1"/>
          <w:bCs w:val="1"/>
          <w:rtl w:val="0"/>
        </w:rPr>
        <w:t xml:space="preserve">DECLARO</w:t>
      </w:r>
      <w:r w:rsidDel="00000000" w:rsidR="00000000" w:rsidRPr="00000000">
        <w:rPr>
          <w:rtl w:val="0"/>
        </w:rPr>
        <w:t xml:space="preserve">, sota la meva responsabilitat, que l'empresa a la qual represento:</w:t>
      </w:r>
      <w:r w:rsidDel="00000000" w:rsidR="00000000" w:rsidRPr="00000000">
        <w:rPr>
          <w:rtl w:val="0"/>
        </w:rPr>
        <w:t xml:space="preserve"> </w:t>
      </w:r>
    </w:p>
    <w:p w:rsidR="00000000" w:rsidDel="00000000" w:rsidP="00000000" w:rsidRDefault="00000000" w:rsidRPr="00000000" w14:paraId="0000000C">
      <w:pPr>
        <w:jc w:val="left"/>
        <w:rPr/>
      </w:pPr>
      <w:r w:rsidDel="00000000" w:rsidR="00000000" w:rsidRPr="00000000">
        <w:rPr>
          <w:rtl w:val="0"/>
        </w:rPr>
      </w:r>
    </w:p>
    <w:p w:rsidR="00000000" w:rsidDel="00000000" w:rsidP="00000000" w:rsidRDefault="00000000" w:rsidRPr="00000000" w14:paraId="0000000D">
      <w:pPr>
        <w:jc w:val="left"/>
        <w:rPr/>
      </w:pPr>
      <w:r w:rsidDel="00000000" w:rsidR="00000000" w:rsidRPr="00000000">
        <w:rPr>
          <w:rtl w:val="0"/>
        </w:rPr>
      </w:r>
    </w:p>
    <w:p w:rsidR="00000000" w:rsidDel="00000000" w:rsidP="00000000" w:rsidRDefault="00000000" w:rsidRPr="00000000" w14:paraId="0000000E">
      <w:pPr>
        <w:jc w:val="left"/>
        <w:rPr>
          <w:b w:val="1"/>
          <w:bCs w:val="1"/>
        </w:rPr>
      </w:pPr>
      <w:r w:rsidDel="00000000" w:rsidR="00000000" w:rsidRPr="00000000">
        <w:rPr>
          <w:b w:val="1"/>
          <w:bCs w:val="1"/>
          <w:rtl w:val="0"/>
        </w:rPr>
        <w:t xml:space="preserve">Per a persones físiques: </w:t>
      </w:r>
    </w:p>
    <w:p w:rsidR="00000000" w:rsidDel="00000000" w:rsidP="00000000" w:rsidRDefault="00000000" w:rsidRPr="00000000" w14:paraId="0000000F">
      <w:pPr>
        <w:jc w:val="both"/>
        <w:rPr/>
      </w:pPr>
      <w:r w:rsidDel="00000000" w:rsidR="00000000" w:rsidRPr="00000000">
        <w:rPr>
          <w:rtl w:val="0"/>
        </w:rPr>
        <w:t xml:space="preserve">En/Na </w:t>
      </w:r>
      <w:r w:rsidDel="00000000" w:rsidR="00000000" w:rsidRPr="00000000">
        <w:rPr>
          <w:color w:val="ff0000"/>
          <w:rtl w:val="0"/>
        </w:rPr>
        <w:t xml:space="preserve">[[________]]</w:t>
      </w:r>
      <w:r w:rsidDel="00000000" w:rsidR="00000000" w:rsidRPr="00000000">
        <w:rPr>
          <w:rtl w:val="0"/>
        </w:rPr>
        <w:t xml:space="preserve">, amb DNI núm. </w:t>
      </w:r>
      <w:r w:rsidDel="00000000" w:rsidR="00000000" w:rsidRPr="00000000">
        <w:rPr>
          <w:color w:val="ff0000"/>
          <w:rtl w:val="0"/>
        </w:rPr>
        <w:t xml:space="preserve">[[________]]</w:t>
      </w:r>
      <w:r w:rsidDel="00000000" w:rsidR="00000000" w:rsidRPr="00000000">
        <w:rPr>
          <w:rtl w:val="0"/>
        </w:rPr>
        <w:t xml:space="preserve">, en nom propi i domicili a  </w:t>
      </w:r>
      <w:r w:rsidDel="00000000" w:rsidR="00000000" w:rsidRPr="00000000">
        <w:rPr>
          <w:color w:val="ff0000"/>
          <w:rtl w:val="0"/>
        </w:rPr>
        <w:t xml:space="preserve">[[________]] </w:t>
      </w:r>
      <w:r w:rsidDel="00000000" w:rsidR="00000000" w:rsidRPr="00000000">
        <w:rPr>
          <w:rtl w:val="0"/>
        </w:rPr>
        <w:t xml:space="preserve">amb adreça de correu electrònic</w:t>
      </w:r>
      <w:r w:rsidDel="00000000" w:rsidR="00000000" w:rsidRPr="00000000">
        <w:rPr>
          <w:color w:val="ff0000"/>
          <w:rtl w:val="0"/>
        </w:rPr>
        <w:t xml:space="preserve"> </w:t>
      </w:r>
      <w:r w:rsidDel="00000000" w:rsidR="00000000" w:rsidRPr="00000000">
        <w:rPr>
          <w:rtl w:val="0"/>
        </w:rPr>
        <w:t xml:space="preserve">i als efectes de contractar amb l'Ajuntament de Sant Boi de Llobregat, </w:t>
      </w:r>
    </w:p>
    <w:p w:rsidR="00000000" w:rsidDel="00000000" w:rsidP="00000000" w:rsidRDefault="00000000" w:rsidRPr="00000000" w14:paraId="00000010">
      <w:pPr>
        <w:jc w:val="both"/>
        <w:rPr>
          <w:color w:val="ff0000"/>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b w:val="1"/>
          <w:bCs w:val="1"/>
          <w:rtl w:val="0"/>
        </w:rPr>
        <w:t xml:space="preserve">DECLARO</w:t>
      </w:r>
      <w:r w:rsidDel="00000000" w:rsidR="00000000" w:rsidRPr="00000000">
        <w:rPr>
          <w:rtl w:val="0"/>
        </w:rPr>
        <w:t xml:space="preserve">, sota la meva responsabilitat:</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1.- Disposar de la capacitat d'obrar i jurídica, de l'habilitació professional, classificació i/o solvència exigida per executar l'objecte del contracte de referència. </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2.- No estar incurs en cap de les prohibicions per contractar amb l'Administració establertes a l'article 71 de la Llei 9/2017, de 8 de novembre, de Contractes del Sector Públic.</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3.- Estar al corrent en les meves obligacions tributàries i amb la Seguretat Social.</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4.- Complir estrictament amb les obligacions legals que es disposen en la Llei 31/1995, de 8 de novembre, de Prevenció de Riscos Laborals, i amb les seves disposicions de desenvolupament o complementàries, de manera especial amb les obligacions establertes al Reial Decret 171/2004 en matèria de coordinació d'activitats empresarials.</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El que declaro als efectes d'allò previst a l'article 141 de la Llei 9/2017, de 8 de novembre de Contractes del Sector Públic, per la qual es transposen a l'ordenament jurídic espanyol les Directives del Parlament Europeu i del Consell 2014/23/UE i 2014/24/UE, de 26 de febrer. </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Així mateix, per a la comprovació de les dades especificades en la present declaració AUTORITZO a l'Ajuntament a realitzar les consultes de dades i documents necessaris a les administracions públiques corresponents.</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b w:val="1"/>
          <w:bCs w:val="1"/>
          <w:color w:val="ff0000"/>
        </w:rPr>
      </w:pPr>
      <w:r w:rsidDel="00000000" w:rsidR="00000000" w:rsidRPr="00000000">
        <w:rPr>
          <w:b w:val="1"/>
          <w:bCs w:val="1"/>
          <w:color w:val="ff0000"/>
          <w:rtl w:val="0"/>
        </w:rPr>
        <w:t xml:space="preserve">(Signatura electrònica) </w:t>
      </w:r>
    </w:p>
    <w:p w:rsidR="00000000" w:rsidDel="00000000" w:rsidP="00000000" w:rsidRDefault="00000000" w:rsidRPr="00000000" w14:paraId="00000022">
      <w:pPr>
        <w:jc w:val="both"/>
        <w:rPr>
          <w:b w:val="1"/>
          <w:bCs w:val="1"/>
          <w:color w:val="ff0000"/>
        </w:rPr>
      </w:pPr>
      <w:r w:rsidDel="00000000" w:rsidR="00000000" w:rsidRPr="00000000">
        <w:rPr>
          <w:rtl w:val="0"/>
        </w:rPr>
      </w:r>
    </w:p>
    <w:p w:rsidR="00000000" w:rsidDel="00000000" w:rsidP="00000000" w:rsidRDefault="00000000" w:rsidRPr="00000000" w14:paraId="00000023">
      <w:pPr>
        <w:jc w:val="both"/>
        <w:rPr>
          <w:b w:val="1"/>
          <w:bCs w:val="1"/>
          <w:color w:val="ff0000"/>
        </w:rPr>
      </w:pPr>
      <w:r w:rsidDel="00000000" w:rsidR="00000000" w:rsidRPr="00000000">
        <w:rPr>
          <w:rtl w:val="0"/>
        </w:rPr>
      </w:r>
    </w:p>
    <w:p w:rsidR="00000000" w:rsidDel="00000000" w:rsidP="00000000" w:rsidRDefault="00000000" w:rsidRPr="00000000" w14:paraId="00000024">
      <w:pPr>
        <w:jc w:val="both"/>
        <w:rPr>
          <w:color w:val="434343"/>
          <w:sz w:val="14"/>
          <w:szCs w:val="14"/>
        </w:rPr>
      </w:pPr>
      <w:r w:rsidDel="00000000" w:rsidR="00000000" w:rsidRPr="00000000">
        <w:rPr>
          <w:color w:val="434343"/>
          <w:sz w:val="14"/>
          <w:szCs w:val="14"/>
          <w:rtl w:val="0"/>
        </w:rPr>
        <w:t xml:space="preserve">Article 71 de la Llei de Contractes del Sector Públic. Prohibicions de contractar.</w:t>
      </w:r>
    </w:p>
    <w:p w:rsidR="00000000" w:rsidDel="00000000" w:rsidP="00000000" w:rsidRDefault="00000000" w:rsidRPr="00000000" w14:paraId="00000025">
      <w:pPr>
        <w:jc w:val="both"/>
        <w:rPr>
          <w:color w:val="434343"/>
          <w:sz w:val="14"/>
          <w:szCs w:val="14"/>
        </w:rPr>
      </w:pPr>
      <w:r w:rsidDel="00000000" w:rsidR="00000000" w:rsidRPr="00000000">
        <w:rPr>
          <w:color w:val="434343"/>
          <w:sz w:val="14"/>
          <w:szCs w:val="14"/>
          <w:rtl w:val="0"/>
        </w:rPr>
        <w:t xml:space="preserve">1. No poden contractar amb les entitats que preveu l’article 3 d’aquesta Llei amb els efectes establerts a l’article 73 les persones en les quals concorri alguna de les circumstàncies següents:</w:t>
      </w:r>
    </w:p>
    <w:p w:rsidR="00000000" w:rsidDel="00000000" w:rsidP="00000000" w:rsidRDefault="00000000" w:rsidRPr="00000000" w14:paraId="00000026">
      <w:pPr>
        <w:jc w:val="both"/>
        <w:rPr>
          <w:color w:val="434343"/>
          <w:sz w:val="14"/>
          <w:szCs w:val="14"/>
        </w:rPr>
      </w:pPr>
      <w:r w:rsidDel="00000000" w:rsidR="00000000" w:rsidRPr="00000000">
        <w:rPr>
          <w:color w:val="434343"/>
          <w:sz w:val="14"/>
          <w:szCs w:val="14"/>
          <w:rtl w:val="0"/>
        </w:rPr>
        <w:t xml:space="preserve">a) Haver estat condemnades mitjançant sentència ferma per delictes de terrorisme, constitució o integració d’una organització o grup criminal, associació il·lícita, finançament il·legal dels partits polítics, tràfic d’éssers humans, corrupció en els negocis, tràfic d’influències, suborn, fraus, delictes contra la hisenda pública i la Seguretat Social, delictes contra els drets dels treballadors, prevaricació, malversació, negociacions prohibides als funcionaris, blanqueig de capitals, delictes relatius a l’ordenació del territori i l’urbanisme, la protecció del patrimoni històric i el medi ambient, o a la pena d’inhabilitació especial per a l’exercici de professió, ofici, indústria o comerç.</w:t>
      </w:r>
    </w:p>
    <w:p w:rsidR="00000000" w:rsidDel="00000000" w:rsidP="00000000" w:rsidRDefault="00000000" w:rsidRPr="00000000" w14:paraId="00000027">
      <w:pPr>
        <w:jc w:val="both"/>
        <w:rPr>
          <w:color w:val="434343"/>
          <w:sz w:val="14"/>
          <w:szCs w:val="14"/>
        </w:rPr>
      </w:pPr>
      <w:r w:rsidDel="00000000" w:rsidR="00000000" w:rsidRPr="00000000">
        <w:rPr>
          <w:color w:val="434343"/>
          <w:sz w:val="14"/>
          <w:szCs w:val="14"/>
          <w:rtl w:val="0"/>
        </w:rPr>
        <w:t xml:space="preserve">La prohibició de contractar arriba a les persones jurídiques que siguin declarades penalment responsables, i a aquelles els administradors o representants de les quals, tant si ho són de fet com de dret, amb el seu càrrec o representació vigents i fins al seu cessament, estiguin en la situació que esmenta aquest apartat.</w:t>
      </w:r>
    </w:p>
    <w:p w:rsidR="00000000" w:rsidDel="00000000" w:rsidP="00000000" w:rsidRDefault="00000000" w:rsidRPr="00000000" w14:paraId="00000028">
      <w:pPr>
        <w:jc w:val="both"/>
        <w:rPr>
          <w:color w:val="434343"/>
          <w:sz w:val="14"/>
          <w:szCs w:val="14"/>
        </w:rPr>
      </w:pPr>
      <w:r w:rsidDel="00000000" w:rsidR="00000000" w:rsidRPr="00000000">
        <w:rPr>
          <w:color w:val="434343"/>
          <w:sz w:val="14"/>
          <w:szCs w:val="14"/>
          <w:rtl w:val="0"/>
        </w:rPr>
        <w:t xml:space="preserve">b) Haver estat sancionades amb caràcter ferm per una infracció greu en matèria professional que posi en dubte la seva integritat, de disciplina de mercat, de falsejament de la competència, d’integració laboral i d’igualtat d’oportunitats i no-discriminació de les persones amb discapacitat, o d’estrangeria, de conformitat amb el que estableix la normativa vigent; o per una infracció molt greu en matèria mediambiental de conformitat amb el que estableix la normativa vigent, o per una infracció molt greu en matèria laboral o social, d’acord amb el que disposa el text refós de la Llei sobre infraccions i sancions en l’ordre social, aprovat pel Reial decret legislatiu 5/2000, de 4 d’agost, així com per la infracció greu prevista a l’article 22.2 del text esmentat.</w:t>
      </w:r>
    </w:p>
    <w:p w:rsidR="00000000" w:rsidDel="00000000" w:rsidP="00000000" w:rsidRDefault="00000000" w:rsidRPr="00000000" w14:paraId="00000029">
      <w:pPr>
        <w:jc w:val="both"/>
        <w:rPr>
          <w:color w:val="434343"/>
          <w:sz w:val="14"/>
          <w:szCs w:val="14"/>
        </w:rPr>
      </w:pPr>
      <w:r w:rsidDel="00000000" w:rsidR="00000000" w:rsidRPr="00000000">
        <w:rPr>
          <w:color w:val="434343"/>
          <w:sz w:val="14"/>
          <w:szCs w:val="14"/>
          <w:rtl w:val="0"/>
        </w:rPr>
        <w:t xml:space="preserve">c) Haver sol·licitat la declaració de concurs voluntari, haver estat declarades insolvents en qualsevol procediment, estar declarades en concurs, llevat que en aquest hagi adquirit eficàcia un conveni o s’hagi iniciat un expedient d’acord extrajudicial de pagaments, estar subjectes a intervenció judicial o haver estat inhabilitats de conformitat amb la Llei 22/2003, de 9 de juliol, concursal, sense que hagi conclòs el període d’inhabilitació que fixa la sentència de qualificació del concurs.</w:t>
      </w:r>
    </w:p>
    <w:p w:rsidR="00000000" w:rsidDel="00000000" w:rsidP="00000000" w:rsidRDefault="00000000" w:rsidRPr="00000000" w14:paraId="0000002A">
      <w:pPr>
        <w:jc w:val="both"/>
        <w:rPr>
          <w:color w:val="434343"/>
          <w:sz w:val="14"/>
          <w:szCs w:val="14"/>
        </w:rPr>
      </w:pPr>
      <w:r w:rsidDel="00000000" w:rsidR="00000000" w:rsidRPr="00000000">
        <w:rPr>
          <w:color w:val="434343"/>
          <w:sz w:val="14"/>
          <w:szCs w:val="14"/>
          <w:rtl w:val="0"/>
        </w:rPr>
        <w:t xml:space="preserve">d) No estar al corrent en el compliment de les obligacions tributàries o de Seguretat Social que imposen les disposicions vigents, en els termes que es determinin per reglament; o en el cas d’empreses de 50 o més treballadors, no complir el requisit que almenys el 2 per cent dels seus empleats siguin treballadors amb discapacitat, de conformitat amb l’article 42 del Reial decret legislatiu 1/2013, de 29 de novembre, pel qual s’aprova el text refós de la Llei general de drets de les persones amb discapacitat i de la seva inclusió social, en les condicions que es determinin per reglament; o, en el cas d’empreses de més de 250 treballadors, no complir l’obligació de disposar d’un pla d’igualtat de conformitat amb el que disposa l’article 45 de la Llei orgànica 3/2007, de 22 de març, per a la igualtat efectiva de dones i homes.</w:t>
      </w:r>
    </w:p>
    <w:p w:rsidR="00000000" w:rsidDel="00000000" w:rsidP="00000000" w:rsidRDefault="00000000" w:rsidRPr="00000000" w14:paraId="0000002B">
      <w:pPr>
        <w:jc w:val="both"/>
        <w:rPr>
          <w:color w:val="434343"/>
          <w:sz w:val="14"/>
          <w:szCs w:val="14"/>
        </w:rPr>
      </w:pPr>
      <w:r w:rsidDel="00000000" w:rsidR="00000000" w:rsidRPr="00000000">
        <w:rPr>
          <w:color w:val="434343"/>
          <w:sz w:val="14"/>
          <w:szCs w:val="14"/>
          <w:rtl w:val="0"/>
        </w:rPr>
        <w:t xml:space="preserve">En relació amb el compliment de les seves obligacions tributàries o amb la Seguretat Social, es considera que les empreses n’estan al corrent quan els deutes estiguin ajornats, fraccionats o se n’hagi acordat la suspensió en ocasió de la impugnació d’aquests deutes. </w:t>
        <w:br w:type="textWrapping"/>
        <w:t xml:space="preserve">L’acreditació del compliment de la quota de reserva de llocs de treball del 2 per cent per a persones amb discapacitat i de l’obligació de disposar d’un pla d’igualtat a què es refereix el primer paràgraf d’aquesta lletra s’ha de fer mitjançant la presentació de la declaració responsable a què es refereix l’article 140.</w:t>
      </w:r>
    </w:p>
    <w:p w:rsidR="00000000" w:rsidDel="00000000" w:rsidP="00000000" w:rsidRDefault="00000000" w:rsidRPr="00000000" w14:paraId="0000002C">
      <w:pPr>
        <w:jc w:val="both"/>
        <w:rPr>
          <w:color w:val="434343"/>
          <w:sz w:val="14"/>
          <w:szCs w:val="14"/>
        </w:rPr>
      </w:pPr>
      <w:r w:rsidDel="00000000" w:rsidR="00000000" w:rsidRPr="00000000">
        <w:rPr>
          <w:color w:val="434343"/>
          <w:sz w:val="14"/>
          <w:szCs w:val="14"/>
          <w:rtl w:val="0"/>
        </w:rPr>
        <w:t xml:space="preserve">No obstant el que disposa el paràgraf anterior, el Consell de Ministres, mitjançant un reial decret, pot establir una forma alternativa d’acreditació que, en tot cas, ha de ser o bé mitjançant certificació de l’òrgan administratiu corresponent, amb vigència mínima de sis mesos, o bé mitjançant certificació del Registre de licitadors corresponent, en els casos en què la circumstància esmentada hi figuri inscrita.</w:t>
      </w:r>
    </w:p>
    <w:p w:rsidR="00000000" w:rsidDel="00000000" w:rsidP="00000000" w:rsidRDefault="00000000" w:rsidRPr="00000000" w14:paraId="0000002D">
      <w:pPr>
        <w:jc w:val="both"/>
        <w:rPr>
          <w:color w:val="434343"/>
          <w:sz w:val="14"/>
          <w:szCs w:val="14"/>
        </w:rPr>
      </w:pPr>
      <w:r w:rsidDel="00000000" w:rsidR="00000000" w:rsidRPr="00000000">
        <w:rPr>
          <w:color w:val="434343"/>
          <w:sz w:val="14"/>
          <w:szCs w:val="14"/>
          <w:rtl w:val="0"/>
        </w:rPr>
        <w:t xml:space="preserve">e) Haver incorregut en falsedat en efectuar la declaració responsable a què es refereix l’article 140 o en facilitar qualsevol altra dada relativa a la seva capacitat i solvència, o haver incomplert, per causa que li sigui imputable, l’obligació de comunicar la informació que preveuen l’article 82.4 i l’article 343.1.</w:t>
      </w:r>
    </w:p>
    <w:p w:rsidR="00000000" w:rsidDel="00000000" w:rsidP="00000000" w:rsidRDefault="00000000" w:rsidRPr="00000000" w14:paraId="0000002E">
      <w:pPr>
        <w:jc w:val="both"/>
        <w:rPr>
          <w:color w:val="434343"/>
          <w:sz w:val="14"/>
          <w:szCs w:val="14"/>
        </w:rPr>
      </w:pPr>
      <w:r w:rsidDel="00000000" w:rsidR="00000000" w:rsidRPr="00000000">
        <w:rPr>
          <w:color w:val="434343"/>
          <w:sz w:val="14"/>
          <w:szCs w:val="14"/>
          <w:rtl w:val="0"/>
        </w:rPr>
        <w:t xml:space="preserve">f) Estar afectat per una prohibició de contractar imposada en virtut d’una sanció administrativa ferma, d’acord amb el que preveuen la Llei 38/2003, de 17 de novembre, general de subvencions, o la Llei 58/2003, de 17 de desembre, general tributària. Aquesta causa de prohibició de contractar es deixa d’aplicar quan l’òrgan de contractació, en aplicació del que disposa l’article 72.1, comprovi que l’empresa ha complert les seves obligacions de pagament o subscrit un acord vinculant amb vista al pagament de les quantitats degudes, inclosos, si s’escau, els interessos acumulats o les multes imposades.</w:t>
      </w:r>
    </w:p>
    <w:p w:rsidR="00000000" w:rsidDel="00000000" w:rsidP="00000000" w:rsidRDefault="00000000" w:rsidRPr="00000000" w14:paraId="0000002F">
      <w:pPr>
        <w:jc w:val="both"/>
        <w:rPr>
          <w:color w:val="434343"/>
          <w:sz w:val="14"/>
          <w:szCs w:val="14"/>
        </w:rPr>
      </w:pPr>
      <w:r w:rsidDel="00000000" w:rsidR="00000000" w:rsidRPr="00000000">
        <w:rPr>
          <w:color w:val="434343"/>
          <w:sz w:val="14"/>
          <w:szCs w:val="14"/>
          <w:rtl w:val="0"/>
        </w:rPr>
        <w:t xml:space="preserve">g) Estar incursa la persona física o els administradors de la persona jurídica en algun dels supòsits de la Llei 3/2015, de 30 de març, reguladora de l’exercici de l’alt càrrec de l’Administració General de l’Estat, o les respectives normes de les comunitats autònomes, de la Llei 53/1984, de 26 de desembre, d’incompatibilitats del personal al servei de les administracions públiques, o tractar-se de qualsevol dels càrrecs electius que regula la Llei orgànica 5/1985, de 19 de juny, del règim electoral general, en els termes que s’hi estableixen.</w:t>
      </w:r>
    </w:p>
    <w:p w:rsidR="00000000" w:rsidDel="00000000" w:rsidP="00000000" w:rsidRDefault="00000000" w:rsidRPr="00000000" w14:paraId="00000030">
      <w:pPr>
        <w:jc w:val="both"/>
        <w:rPr>
          <w:color w:val="434343"/>
          <w:sz w:val="14"/>
          <w:szCs w:val="14"/>
        </w:rPr>
      </w:pPr>
      <w:r w:rsidDel="00000000" w:rsidR="00000000" w:rsidRPr="00000000">
        <w:rPr>
          <w:color w:val="434343"/>
          <w:sz w:val="14"/>
          <w:szCs w:val="14"/>
          <w:rtl w:val="0"/>
        </w:rPr>
        <w:t xml:space="preserve">La prohibició arriba a les persones jurídiques en el capital de les quals participin, en els termes i les quanties que estableix la legislació esmentada, el personal i els alts càrrecs a què es refereix el paràgraf anterior, així com els càrrecs electes al servei d’aquestes. La prohibició s’estén igualment, en tots dos casos, als cònjuges, persones vinculades amb relació anàloga de convivència afectiva, ascendents i descendents, així com a parents en segon grau per consanguinitat o afinitat de les persones a què es refereixen els paràgrafs anteriors, quan es produeixi conflicte d’interessos amb el titular de l’òrgan de contractació o els titulars dels òrgans en què s’hagi delegat la facultat per contractar o els que exerceixin la substitució del primer.</w:t>
      </w:r>
    </w:p>
    <w:p w:rsidR="00000000" w:rsidDel="00000000" w:rsidP="00000000" w:rsidRDefault="00000000" w:rsidRPr="00000000" w14:paraId="00000031">
      <w:pPr>
        <w:jc w:val="both"/>
        <w:rPr>
          <w:color w:val="434343"/>
          <w:sz w:val="14"/>
          <w:szCs w:val="14"/>
        </w:rPr>
      </w:pPr>
      <w:r w:rsidDel="00000000" w:rsidR="00000000" w:rsidRPr="00000000">
        <w:rPr>
          <w:color w:val="434343"/>
          <w:sz w:val="14"/>
          <w:szCs w:val="14"/>
          <w:rtl w:val="0"/>
        </w:rPr>
        <w:t xml:space="preserve">h) Haver contractat a persones respecte de les quals s’hagi publicat en el «Butlletí Oficial de l’Estat» l’incompliment a què es refereix l’article 15.1 de la Llei 3/2015, de 30 de març, reguladora de l’exercici de l’alt càrrec de l’Administració General de l’Estat, o en les respectives normes de les comunitats autònomes, per haver passat a prestar serveis en empreses o societats privades directament relacionades amb les competències del càrrec exercit durant els dos anys següents a la data de cessament en aquest càrrec. La</w:t>
      </w:r>
    </w:p>
    <w:p w:rsidR="00000000" w:rsidDel="00000000" w:rsidP="00000000" w:rsidRDefault="00000000" w:rsidRPr="00000000" w14:paraId="00000032">
      <w:pPr>
        <w:jc w:val="both"/>
        <w:rPr>
          <w:color w:val="434343"/>
          <w:sz w:val="14"/>
          <w:szCs w:val="14"/>
        </w:rPr>
      </w:pPr>
      <w:r w:rsidDel="00000000" w:rsidR="00000000" w:rsidRPr="00000000">
        <w:rPr>
          <w:color w:val="434343"/>
          <w:sz w:val="14"/>
          <w:szCs w:val="14"/>
          <w:rtl w:val="0"/>
        </w:rPr>
        <w:t xml:space="preserve">prohibició de contractar es manté durant el temps que continuï dins de l’organització de l’empresa la persona contractada amb el límit màxim de dos anys a comptar del cessament com a alt càrrec.</w:t>
      </w:r>
    </w:p>
    <w:p w:rsidR="00000000" w:rsidDel="00000000" w:rsidP="00000000" w:rsidRDefault="00000000" w:rsidRPr="00000000" w14:paraId="00000033">
      <w:pPr>
        <w:jc w:val="both"/>
        <w:rPr>
          <w:color w:val="434343"/>
          <w:sz w:val="14"/>
          <w:szCs w:val="14"/>
        </w:rPr>
      </w:pPr>
      <w:r w:rsidDel="00000000" w:rsidR="00000000" w:rsidRPr="00000000">
        <w:rPr>
          <w:color w:val="434343"/>
          <w:sz w:val="14"/>
          <w:szCs w:val="14"/>
          <w:rtl w:val="0"/>
        </w:rPr>
        <w:t xml:space="preserve">2. A més de les que preveu l’apartat anterior, són circumstàncies que impedeixen als empresaris contractar amb les entitats compreses a l’article 3 d’aquesta Llei, en les condicions que estableix l’article 73, les següents:</w:t>
      </w:r>
    </w:p>
    <w:p w:rsidR="00000000" w:rsidDel="00000000" w:rsidP="00000000" w:rsidRDefault="00000000" w:rsidRPr="00000000" w14:paraId="00000034">
      <w:pPr>
        <w:jc w:val="both"/>
        <w:rPr>
          <w:color w:val="434343"/>
          <w:sz w:val="14"/>
          <w:szCs w:val="14"/>
        </w:rPr>
      </w:pPr>
      <w:r w:rsidDel="00000000" w:rsidR="00000000" w:rsidRPr="00000000">
        <w:rPr>
          <w:color w:val="434343"/>
          <w:sz w:val="14"/>
          <w:szCs w:val="14"/>
          <w:rtl w:val="0"/>
        </w:rPr>
        <w:t xml:space="preserve">a) Haver retirat indegudament la seva proposició o candidatura en un procediment d’adjudicació, o haver impossibilitat l’adjudicació del contracte a favor seu per no complir el que estableix l’apartat 2 de l’article 150 dins del termini assenyalat i hi hagi dol, culpa o negligència.</w:t>
      </w:r>
    </w:p>
    <w:p w:rsidR="00000000" w:rsidDel="00000000" w:rsidP="00000000" w:rsidRDefault="00000000" w:rsidRPr="00000000" w14:paraId="00000035">
      <w:pPr>
        <w:jc w:val="both"/>
        <w:rPr>
          <w:color w:val="434343"/>
          <w:sz w:val="14"/>
          <w:szCs w:val="14"/>
        </w:rPr>
      </w:pPr>
      <w:r w:rsidDel="00000000" w:rsidR="00000000" w:rsidRPr="00000000">
        <w:rPr>
          <w:color w:val="434343"/>
          <w:sz w:val="14"/>
          <w:szCs w:val="14"/>
          <w:rtl w:val="0"/>
        </w:rPr>
        <w:t xml:space="preserve">b) Haver deixat de formalitzar el contracte, que ha estat adjudicat a favor seu, en els terminis que preveu l’article 153 per causa imputable a l’adjudicatari.</w:t>
      </w:r>
    </w:p>
    <w:p w:rsidR="00000000" w:rsidDel="00000000" w:rsidP="00000000" w:rsidRDefault="00000000" w:rsidRPr="00000000" w14:paraId="00000036">
      <w:pPr>
        <w:jc w:val="both"/>
        <w:rPr>
          <w:color w:val="434343"/>
          <w:sz w:val="14"/>
          <w:szCs w:val="14"/>
        </w:rPr>
      </w:pPr>
      <w:r w:rsidDel="00000000" w:rsidR="00000000" w:rsidRPr="00000000">
        <w:rPr>
          <w:color w:val="434343"/>
          <w:sz w:val="14"/>
          <w:szCs w:val="14"/>
          <w:rtl w:val="0"/>
        </w:rPr>
        <w:t xml:space="preserve">c) Haver incomplert les clàusules que són essencials en el contracte, incloses les condicions especials d’execució establertes d’acord amb el que assenyala l’article 202, quan aquest incompliment s’hagi definit en els plecs o en el contracte com a infracció greu, i hi concorri dol, culpa o negligència en l’empresari, i sempre que hagi donat lloc a la imposició de penalitats o a la indemnització de danys i perjudicis.</w:t>
      </w:r>
    </w:p>
    <w:p w:rsidR="00000000" w:rsidDel="00000000" w:rsidP="00000000" w:rsidRDefault="00000000" w:rsidRPr="00000000" w14:paraId="00000037">
      <w:pPr>
        <w:jc w:val="both"/>
        <w:rPr>
          <w:color w:val="434343"/>
          <w:sz w:val="14"/>
          <w:szCs w:val="14"/>
        </w:rPr>
      </w:pPr>
      <w:r w:rsidDel="00000000" w:rsidR="00000000" w:rsidRPr="00000000">
        <w:rPr>
          <w:color w:val="434343"/>
          <w:sz w:val="14"/>
          <w:szCs w:val="14"/>
          <w:rtl w:val="0"/>
        </w:rPr>
        <w:t xml:space="preserve">d) Haver donat lloc, per causa de la qual hagin estat declarats culpables, a la resolució ferma de qualsevol contracte subscrit amb una entitat de les que comprèn l’article 3 d’aquesta Llei.</w:t>
      </w:r>
    </w:p>
    <w:p w:rsidR="00000000" w:rsidDel="00000000" w:rsidP="00000000" w:rsidRDefault="00000000" w:rsidRPr="00000000" w14:paraId="00000038">
      <w:pPr>
        <w:jc w:val="both"/>
        <w:rPr>
          <w:color w:val="434343"/>
          <w:sz w:val="14"/>
          <w:szCs w:val="14"/>
        </w:rPr>
      </w:pPr>
      <w:r w:rsidDel="00000000" w:rsidR="00000000" w:rsidRPr="00000000">
        <w:rPr>
          <w:color w:val="434343"/>
          <w:sz w:val="14"/>
          <w:szCs w:val="14"/>
          <w:rtl w:val="0"/>
        </w:rPr>
        <w:t xml:space="preserve">3. Les prohibicions de contractar també afecten aquelles empreses de les quals, per raó de les persones que les regeixen o altres circumstàncies, es pugui presumir que són continuació o que deriven, per transformació, fusió o successió, d’altres empreses en les quals hagin concorregut aquelles.</w:t>
      </w:r>
    </w:p>
    <w:sectPr>
      <w:headerReference r:id="rId6" w:type="default"/>
      <w:footerReference r:id="rId7" w:type="default"/>
      <w:pgSz w:h="16838" w:w="11906" w:orient="portrait"/>
      <w:pgMar w:bottom="1440" w:top="1440" w:left="1440" w:right="1440" w:header="765.3543307086615"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jc w:val="right"/>
      <w:rPr>
        <w:sz w:val="16"/>
        <w:szCs w:val="1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136176</wp:posOffset>
          </wp:positionV>
          <wp:extent cx="3575860" cy="473424"/>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75860" cy="473424"/>
                  </a:xfrm>
                  <a:prstGeom prst="rect"/>
                  <a:ln/>
                </pic:spPr>
              </pic:pic>
            </a:graphicData>
          </a:graphic>
        </wp:anchor>
      </w:drawing>
    </w:r>
  </w:p>
  <w:p w:rsidR="00000000" w:rsidDel="00000000" w:rsidP="00000000" w:rsidRDefault="00000000" w:rsidRPr="00000000" w14:paraId="0000003B">
    <w:pPr>
      <w:rPr>
        <w:sz w:val="16"/>
        <w:szCs w:val="16"/>
      </w:rPr>
    </w:pPr>
    <w:r w:rsidDel="00000000" w:rsidR="00000000" w:rsidRPr="00000000">
      <w:rPr>
        <w:rtl w:val="0"/>
      </w:rPr>
    </w:r>
  </w:p>
  <w:p w:rsidR="00000000" w:rsidDel="00000000" w:rsidP="00000000" w:rsidRDefault="00000000" w:rsidRPr="00000000" w14:paraId="0000003C">
    <w:pPr>
      <w:rPr>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jc w:val="center"/>
      <w:rPr/>
    </w:pPr>
    <w:r w:rsidDel="00000000" w:rsidR="00000000" w:rsidRPr="00000000">
      <w:rPr/>
      <w:drawing>
        <wp:inline distB="114300" distT="114300" distL="114300" distR="114300">
          <wp:extent cx="5218275" cy="43564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218275" cy="43564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240" w:lineRule="auto"/>
    </w:pPr>
    <w:rPr>
      <w:sz w:val="40"/>
      <w:szCs w:val="40"/>
    </w:rPr>
  </w:style>
  <w:style w:type="paragraph" w:styleId="Heading2">
    <w:name w:val="heading 2"/>
    <w:basedOn w:val="Normal"/>
    <w:next w:val="Normal"/>
    <w:pPr>
      <w:keepNext w:val="1"/>
      <w:keepLines w:val="1"/>
      <w:pageBreakBefore w:val="0"/>
      <w:spacing w:after="120" w:before="360" w:line="240" w:lineRule="auto"/>
    </w:pPr>
    <w:rPr>
      <w:b w:val="0"/>
      <w:bCs w:val="0"/>
      <w:sz w:val="32"/>
      <w:szCs w:val="32"/>
    </w:rPr>
  </w:style>
  <w:style w:type="paragraph" w:styleId="Heading3">
    <w:name w:val="heading 3"/>
    <w:basedOn w:val="Normal"/>
    <w:next w:val="Normal"/>
    <w:pPr>
      <w:keepNext w:val="1"/>
      <w:keepLines w:val="1"/>
      <w:pageBreakBefore w:val="0"/>
      <w:spacing w:after="80" w:before="320" w:line="24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240" w:lineRule="auto"/>
    </w:pPr>
    <w:rPr>
      <w:color w:val="666666"/>
      <w:sz w:val="24"/>
      <w:szCs w:val="24"/>
    </w:rPr>
  </w:style>
  <w:style w:type="paragraph" w:styleId="Heading5">
    <w:name w:val="heading 5"/>
    <w:basedOn w:val="Normal"/>
    <w:next w:val="Normal"/>
    <w:pPr>
      <w:keepNext w:val="1"/>
      <w:keepLines w:val="1"/>
      <w:pageBreakBefore w:val="0"/>
      <w:spacing w:after="80" w:before="240" w:line="240" w:lineRule="auto"/>
    </w:pPr>
    <w:rPr>
      <w:color w:val="666666"/>
      <w:sz w:val="22"/>
      <w:szCs w:val="22"/>
    </w:rPr>
  </w:style>
  <w:style w:type="paragraph" w:styleId="Heading6">
    <w:name w:val="heading 6"/>
    <w:basedOn w:val="Normal"/>
    <w:next w:val="Normal"/>
    <w:pPr>
      <w:keepNext w:val="1"/>
      <w:keepLines w:val="1"/>
      <w:pageBreakBefore w:val="0"/>
      <w:spacing w:after="80" w:before="240" w:lin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240" w:lineRule="auto"/>
    </w:pPr>
    <w:rPr>
      <w:sz w:val="52"/>
      <w:szCs w:val="52"/>
    </w:rPr>
  </w:style>
  <w:style w:type="paragraph" w:styleId="Subtitle">
    <w:name w:val="Subtitle"/>
    <w:basedOn w:val="Normal"/>
    <w:next w:val="Normal"/>
    <w:pPr>
      <w:keepNext w:val="1"/>
      <w:keepLines w:val="1"/>
      <w:pageBreakBefore w:val="0"/>
      <w:spacing w:after="320" w:before="0" w:line="24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